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87" w:rsidRPr="00DB70D4" w:rsidRDefault="00DB70D4">
      <w:pPr>
        <w:rPr>
          <w:lang w:val="kk-KZ"/>
        </w:rPr>
      </w:pPr>
      <w:r>
        <w:rPr>
          <w:lang w:val="kk-KZ"/>
        </w:rPr>
        <w:t xml:space="preserve"> </w:t>
      </w:r>
    </w:p>
    <w:p w:rsidR="00EC2A3E" w:rsidRDefault="00EC2A3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2A3E">
        <w:rPr>
          <w:rFonts w:ascii="Times New Roman" w:hAnsi="Times New Roman" w:cs="Times New Roman"/>
          <w:b/>
          <w:sz w:val="28"/>
          <w:szCs w:val="28"/>
          <w:lang w:val="kk-KZ"/>
        </w:rPr>
        <w:t>Кітапхана құрлымы</w:t>
      </w:r>
      <w:r w:rsidR="00E4140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bookmarkStart w:id="0" w:name="_GoBack"/>
      <w:bookmarkEnd w:id="0"/>
    </w:p>
    <w:p w:rsidR="00E4140D" w:rsidRPr="00E4140D" w:rsidRDefault="00E4140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140D">
        <w:rPr>
          <w:rFonts w:ascii="Times New Roman" w:hAnsi="Times New Roman" w:cs="Times New Roman"/>
          <w:sz w:val="28"/>
          <w:szCs w:val="28"/>
          <w:lang w:val="kk-KZ"/>
        </w:rPr>
        <w:t>Колледж кітапханасы абономент , оқу залы, кітап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140D">
        <w:rPr>
          <w:rFonts w:ascii="Times New Roman" w:hAnsi="Times New Roman" w:cs="Times New Roman"/>
          <w:sz w:val="28"/>
          <w:szCs w:val="28"/>
          <w:lang w:val="kk-KZ"/>
        </w:rPr>
        <w:t>қо</w:t>
      </w:r>
      <w:r>
        <w:rPr>
          <w:rFonts w:ascii="Times New Roman" w:hAnsi="Times New Roman" w:cs="Times New Roman"/>
          <w:sz w:val="28"/>
          <w:szCs w:val="28"/>
          <w:lang w:val="kk-KZ"/>
        </w:rPr>
        <w:t>ймасы және коверкинг бөлімдерінен тұ</w:t>
      </w:r>
      <w:r w:rsidRPr="00E4140D">
        <w:rPr>
          <w:rFonts w:ascii="Times New Roman" w:hAnsi="Times New Roman" w:cs="Times New Roman"/>
          <w:sz w:val="28"/>
          <w:szCs w:val="28"/>
          <w:lang w:val="kk-KZ"/>
        </w:rPr>
        <w:t>рады:</w:t>
      </w:r>
    </w:p>
    <w:p w:rsidR="00EC2A3E" w:rsidRPr="00EC2A3E" w:rsidRDefault="00EC2A3E" w:rsidP="00EC2A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C2A3E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Абономент бөлімі</w:t>
      </w:r>
      <w:r w:rsidRPr="00EC2A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51BF6">
        <w:rPr>
          <w:rFonts w:ascii="Times New Roman" w:hAnsi="Times New Roman" w:cs="Times New Roman"/>
          <w:sz w:val="28"/>
          <w:szCs w:val="28"/>
          <w:lang w:val="kk-KZ"/>
        </w:rPr>
        <w:t>– белгілі бір мерзімге кітапханадан тыс пайдалану үшін баспа туындылары мен басқа да құжаттар беруді көздейтін оқырмандарға жеке және ұжымдық қызмет көрсету нысаны. Оқутышылар мен студенттер</w:t>
      </w:r>
      <w:r w:rsidR="00E4140D">
        <w:rPr>
          <w:rFonts w:ascii="Times New Roman" w:hAnsi="Times New Roman" w:cs="Times New Roman"/>
          <w:sz w:val="28"/>
          <w:szCs w:val="28"/>
          <w:lang w:val="kk-KZ"/>
        </w:rPr>
        <w:t xml:space="preserve">ге </w:t>
      </w:r>
      <w:r w:rsidR="00151BF6">
        <w:rPr>
          <w:rFonts w:ascii="Times New Roman" w:hAnsi="Times New Roman" w:cs="Times New Roman"/>
          <w:sz w:val="28"/>
          <w:szCs w:val="28"/>
          <w:lang w:val="kk-KZ"/>
        </w:rPr>
        <w:t xml:space="preserve">оқу бағдарламасы бойыншы </w:t>
      </w:r>
      <w:r w:rsidR="00F926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2618" w:rsidRPr="00EC2A3E">
        <w:rPr>
          <w:rFonts w:ascii="Times New Roman" w:hAnsi="Times New Roman" w:cs="Times New Roman"/>
          <w:sz w:val="28"/>
          <w:szCs w:val="28"/>
          <w:lang w:val="kk-KZ"/>
        </w:rPr>
        <w:t>ақпараттық, анықтамалық</w:t>
      </w:r>
      <w:r w:rsidR="00F92618">
        <w:rPr>
          <w:rFonts w:ascii="Times New Roman" w:hAnsi="Times New Roman" w:cs="Times New Roman"/>
          <w:sz w:val="28"/>
          <w:szCs w:val="28"/>
          <w:lang w:val="kk-KZ"/>
        </w:rPr>
        <w:t>–библиографиялық қызмет көрсетіледі  және басқа да керекті әдебиеттерді еркін таңдай алады.  Жыл сайын оқытушылар үшін «Педагогика саласындағы жаңа технология»,  «Кітапхана–инновациялық білімге», «Пән мұғалімдеріне көмек» тақырыптарды ақпараттық күндер өткізіледі.</w:t>
      </w:r>
      <w:r w:rsidR="00F7235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E4140D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F72351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E4140D" w:rsidRPr="00E4140D">
        <w:rPr>
          <w:rFonts w:ascii="Times New Roman" w:hAnsi="Times New Roman" w:cs="Times New Roman"/>
          <w:b/>
          <w:sz w:val="28"/>
          <w:szCs w:val="28"/>
          <w:lang w:val="kk-KZ"/>
        </w:rPr>
        <w:t>Оқу залы</w:t>
      </w:r>
      <w:r w:rsidR="00E4140D">
        <w:rPr>
          <w:rFonts w:ascii="Times New Roman" w:hAnsi="Times New Roman" w:cs="Times New Roman"/>
          <w:sz w:val="28"/>
          <w:szCs w:val="28"/>
          <w:lang w:val="kk-KZ"/>
        </w:rPr>
        <w:t>– колледж кітапханасының маңызды бір бөлігі болып саналады.    К</w:t>
      </w:r>
      <w:r w:rsidR="00F72351" w:rsidRPr="00F72351">
        <w:rPr>
          <w:rFonts w:ascii="Times New Roman" w:hAnsi="Times New Roman" w:cs="Times New Roman"/>
          <w:sz w:val="28"/>
          <w:szCs w:val="28"/>
          <w:lang w:val="kk-KZ"/>
        </w:rPr>
        <w:t xml:space="preserve">ітапхананың </w:t>
      </w:r>
      <w:r w:rsidR="00F72351" w:rsidRPr="00E4140D">
        <w:rPr>
          <w:rFonts w:ascii="Times New Roman" w:hAnsi="Times New Roman" w:cs="Times New Roman"/>
          <w:sz w:val="28"/>
          <w:szCs w:val="28"/>
          <w:lang w:val="kk-KZ"/>
        </w:rPr>
        <w:t>оқу залы</w:t>
      </w:r>
      <w:r w:rsidR="006A5914"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="00F72351" w:rsidRPr="00F72351"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 және оқытушылардың сұраныстарына сәйкес барлық сала бойынша  оқу әдебиеттері және көркем әдебиеттер, мерзімді</w:t>
      </w:r>
      <w:r w:rsidR="006A5914">
        <w:rPr>
          <w:rFonts w:ascii="Times New Roman" w:hAnsi="Times New Roman" w:cs="Times New Roman"/>
          <w:sz w:val="28"/>
          <w:szCs w:val="28"/>
          <w:lang w:val="kk-KZ"/>
        </w:rPr>
        <w:t xml:space="preserve"> басылымдар  жинақталған.      </w:t>
      </w:r>
      <w:r w:rsidR="00F72351" w:rsidRPr="00F7235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Оқырмандарға кітапханалық-библиографиялық және</w:t>
      </w:r>
      <w:r w:rsidR="00F72351"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қызмет көрсететі</w:t>
      </w:r>
      <w:r w:rsidR="00A353EA">
        <w:rPr>
          <w:rFonts w:ascii="Times New Roman" w:hAnsi="Times New Roman" w:cs="Times New Roman"/>
          <w:sz w:val="28"/>
          <w:szCs w:val="28"/>
          <w:lang w:val="kk-KZ"/>
        </w:rPr>
        <w:t>лі</w:t>
      </w:r>
      <w:r w:rsidR="00F7235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F72351" w:rsidRPr="00F7235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723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5914">
        <w:rPr>
          <w:rFonts w:ascii="Times New Roman" w:hAnsi="Times New Roman" w:cs="Times New Roman"/>
          <w:sz w:val="28"/>
          <w:szCs w:val="28"/>
          <w:lang w:val="kk-KZ"/>
        </w:rPr>
        <w:t xml:space="preserve"> кеңестер беріледі.  Оқу залында </w:t>
      </w:r>
      <w:r w:rsidR="006A591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студентер</w:t>
      </w:r>
      <w:r w:rsidR="00A353E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және оқытушылармен </w:t>
      </w:r>
      <w:r w:rsidR="00F72351" w:rsidRPr="00F7235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бірлесе отырып мәдени және</w:t>
      </w:r>
      <w:r w:rsidR="006A591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көпшілік іс-шаралар</w:t>
      </w:r>
      <w:r w:rsidR="00F7235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өткізеді.</w:t>
      </w:r>
      <w:r w:rsidR="00A353E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</w:t>
      </w:r>
      <w:r w:rsidRPr="00EC2A3E">
        <w:rPr>
          <w:rFonts w:ascii="Times New Roman" w:hAnsi="Times New Roman" w:cs="Times New Roman"/>
          <w:sz w:val="28"/>
          <w:szCs w:val="28"/>
          <w:lang w:val="kk-KZ"/>
        </w:rPr>
        <w:t xml:space="preserve"> « Оқуға құштар колледж» жобасы аясында Буккросинг  және Коворкинг бұрышы  ұйымдастырылған.</w:t>
      </w:r>
    </w:p>
    <w:p w:rsidR="00EC2A3E" w:rsidRPr="00EC2A3E" w:rsidRDefault="00EC2A3E" w:rsidP="00EC2A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926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F9261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Коворкинг бұрышы</w:t>
      </w:r>
      <w:r w:rsidRPr="00F92618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EC2A3E"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алушылардың тұрақты келіп тұратын ыңғайлы алаңы, бұл жерде маңызды бастамаларды, жобаларды бірлесі жұмыс жүргізу үшін қолжетімді жұмыс кеңістігі болып табылады.  </w:t>
      </w:r>
    </w:p>
    <w:p w:rsidR="003576BB" w:rsidRDefault="00EC2A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C2A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Pr="00F92618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«Буккроссингтің»</w:t>
      </w:r>
      <w:r w:rsidRPr="00EC2A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C2A3E">
        <w:rPr>
          <w:rFonts w:ascii="Times New Roman" w:hAnsi="Times New Roman" w:cs="Times New Roman"/>
          <w:sz w:val="28"/>
          <w:szCs w:val="28"/>
          <w:lang w:val="kk-KZ"/>
        </w:rPr>
        <w:t>басты мақсаты ол − оқылған кітаптарға «екінші өмір сыйлау», оқырмандар арасында «кітап алмастыру» акциясын жүргізу, кітап оқуға шақыру.</w:t>
      </w:r>
    </w:p>
    <w:p w:rsidR="00F72351" w:rsidRDefault="00F723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53EA" w:rsidRDefault="00A353EA" w:rsidP="00F72351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A353EA" w:rsidRDefault="00A353EA" w:rsidP="00F72351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A353EA" w:rsidRDefault="00A353EA" w:rsidP="00F72351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A353EA" w:rsidRPr="00DB70D4" w:rsidRDefault="00A353EA" w:rsidP="00F72351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C52FB1" w:rsidRPr="00EC2A3E" w:rsidRDefault="00C52FB1" w:rsidP="00EC2A3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52FB1" w:rsidRPr="00EC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D4"/>
    <w:rsid w:val="00151BF6"/>
    <w:rsid w:val="001A2766"/>
    <w:rsid w:val="001D0E24"/>
    <w:rsid w:val="00316AD1"/>
    <w:rsid w:val="00322ED4"/>
    <w:rsid w:val="003576BB"/>
    <w:rsid w:val="00451C18"/>
    <w:rsid w:val="005D3125"/>
    <w:rsid w:val="006A5914"/>
    <w:rsid w:val="006C0258"/>
    <w:rsid w:val="007B0DA3"/>
    <w:rsid w:val="00835265"/>
    <w:rsid w:val="00976E6B"/>
    <w:rsid w:val="00A353EA"/>
    <w:rsid w:val="00AB0FD1"/>
    <w:rsid w:val="00AF6FD8"/>
    <w:rsid w:val="00B9788A"/>
    <w:rsid w:val="00C52FB1"/>
    <w:rsid w:val="00CD08DF"/>
    <w:rsid w:val="00CF4629"/>
    <w:rsid w:val="00DB70D4"/>
    <w:rsid w:val="00E4140D"/>
    <w:rsid w:val="00EC2A3E"/>
    <w:rsid w:val="00F41069"/>
    <w:rsid w:val="00F72351"/>
    <w:rsid w:val="00F9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80F6"/>
  <w15:chartTrackingRefBased/>
  <w15:docId w15:val="{9B6E145C-6373-45F7-8186-67BEE02A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351"/>
  </w:style>
  <w:style w:type="paragraph" w:styleId="4">
    <w:name w:val="heading 4"/>
    <w:basedOn w:val="a"/>
    <w:link w:val="40"/>
    <w:uiPriority w:val="9"/>
    <w:qFormat/>
    <w:rsid w:val="005D31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788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D31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tejustify">
    <w:name w:val="rtejustify"/>
    <w:basedOn w:val="a"/>
    <w:rsid w:val="00C5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C5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10</cp:revision>
  <dcterms:created xsi:type="dcterms:W3CDTF">2024-02-13T10:47:00Z</dcterms:created>
  <dcterms:modified xsi:type="dcterms:W3CDTF">2024-03-11T07:45:00Z</dcterms:modified>
</cp:coreProperties>
</file>